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C0ED7" w14:textId="75D4102A" w:rsidR="00A72B4E" w:rsidRDefault="00A72B4E" w:rsidP="00A72B4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Shout outs</w:t>
      </w:r>
    </w:p>
    <w:p w14:paraId="1FC54F68" w14:textId="22FA33E9" w:rsidR="00A72B4E" w:rsidRDefault="00A72B4E" w:rsidP="00A72B4E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Walk team has raised $1,079 for the Out of the Darkness Walk. Donations go until the end of the year.</w:t>
      </w:r>
    </w:p>
    <w:p w14:paraId="1849F754" w14:textId="4AEAEE8A" w:rsidR="00A72B4E" w:rsidRDefault="00A72B4E" w:rsidP="00A72B4E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Jonathan Truong and Thomas Chau being our newest black belts. Congratulations!</w:t>
      </w:r>
    </w:p>
    <w:p w14:paraId="31CDF787" w14:textId="1E01A8A3" w:rsidR="00A72B4E" w:rsidRDefault="00A72B4E" w:rsidP="00A72B4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Ideas for 2020</w:t>
      </w:r>
    </w:p>
    <w:p w14:paraId="40AF28B1" w14:textId="3457FB44" w:rsidR="00A72B4E" w:rsidRDefault="00A72B4E" w:rsidP="00A72B4E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Katas</w:t>
      </w:r>
    </w:p>
    <w:p w14:paraId="2E4F3E4D" w14:textId="65796FA4" w:rsidR="00A72B4E" w:rsidRDefault="00A72B4E" w:rsidP="00A72B4E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By the May testing, all students should be performing the katas, just like in the videos.</w:t>
      </w:r>
    </w:p>
    <w:p w14:paraId="7EBCD8B1" w14:textId="6021FA10" w:rsidR="00A72B4E" w:rsidRDefault="00A72B4E" w:rsidP="00A72B4E">
      <w:pPr>
        <w:pStyle w:val="ListParagraph"/>
        <w:numPr>
          <w:ilvl w:val="3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Black belts have until February to start learning the katas from the videos</w:t>
      </w:r>
    </w:p>
    <w:p w14:paraId="08101E30" w14:textId="1ADFF6A6" w:rsidR="00A72B4E" w:rsidRDefault="00A72B4E" w:rsidP="00A72B4E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Students that start in November are going to start learning the changes now to help eliminate the learning curve. </w:t>
      </w:r>
    </w:p>
    <w:p w14:paraId="1D060E8E" w14:textId="12DC1EF9" w:rsidR="00A72B4E" w:rsidRDefault="00A72B4E" w:rsidP="00A72B4E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Our goal should be to teach in clusters versus individual moves.</w:t>
      </w:r>
    </w:p>
    <w:p w14:paraId="4C1D64C0" w14:textId="220EC80E" w:rsidR="00A72B4E" w:rsidRDefault="00A72B4E" w:rsidP="00A72B4E">
      <w:pPr>
        <w:pStyle w:val="ListParagraph"/>
        <w:numPr>
          <w:ilvl w:val="1"/>
          <w:numId w:val="2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4-5 year old</w:t>
      </w:r>
      <w:proofErr w:type="gramEnd"/>
      <w:r>
        <w:rPr>
          <w:sz w:val="28"/>
          <w:szCs w:val="28"/>
        </w:rPr>
        <w:t xml:space="preserve"> class</w:t>
      </w:r>
    </w:p>
    <w:p w14:paraId="2C1D7B15" w14:textId="3C0D0C00" w:rsidR="00A72B4E" w:rsidRDefault="00A72B4E" w:rsidP="00A72B4E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We are aiming to start the class in March 2020.</w:t>
      </w:r>
    </w:p>
    <w:p w14:paraId="5B923B28" w14:textId="763AF4F4" w:rsidR="00A72B4E" w:rsidRDefault="00A72B4E" w:rsidP="00A72B4E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It’ll run from 9:30-10:15am; $30 a month on Saturdays.</w:t>
      </w:r>
    </w:p>
    <w:p w14:paraId="4ED43A9D" w14:textId="693388A0" w:rsidR="00A72B4E" w:rsidRDefault="00A72B4E" w:rsidP="00A72B4E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Mostly going to be Sensei Britni and Miss </w:t>
      </w:r>
      <w:proofErr w:type="spellStart"/>
      <w:r>
        <w:rPr>
          <w:sz w:val="28"/>
          <w:szCs w:val="28"/>
        </w:rPr>
        <w:t>Kortni</w:t>
      </w:r>
      <w:proofErr w:type="spellEnd"/>
      <w:r>
        <w:rPr>
          <w:sz w:val="28"/>
          <w:szCs w:val="28"/>
        </w:rPr>
        <w:t xml:space="preserve"> running the class, but other instructors are welcome to help.</w:t>
      </w:r>
    </w:p>
    <w:p w14:paraId="790D48EC" w14:textId="61DD2BB9" w:rsidR="00A72B4E" w:rsidRDefault="00A72B4E" w:rsidP="00A72B4E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Yearly shirt</w:t>
      </w:r>
    </w:p>
    <w:p w14:paraId="7CE348D2" w14:textId="0E851B47" w:rsidR="00A72B4E" w:rsidRDefault="00A72B4E" w:rsidP="00A72B4E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Each year, we will release a design for the year.</w:t>
      </w:r>
    </w:p>
    <w:p w14:paraId="04123464" w14:textId="7D2E2B29" w:rsidR="00DB3BE7" w:rsidRDefault="00A72B4E" w:rsidP="00A72B4E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Sensei Hernandez is currently working on recreating an old design and it should be ready to go in February.</w:t>
      </w:r>
    </w:p>
    <w:p w14:paraId="255DD082" w14:textId="6BF729F9" w:rsidR="00A72B4E" w:rsidRPr="00DB3BE7" w:rsidRDefault="00DB3BE7" w:rsidP="00DB3BE7">
      <w:pPr>
        <w:ind w:left="72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5F376795" wp14:editId="6EB631CA">
            <wp:extent cx="3000375" cy="2250281"/>
            <wp:effectExtent l="0" t="5715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02954" cy="225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150F9D" w14:textId="3A757EED" w:rsidR="00A72B4E" w:rsidRDefault="00A72B4E" w:rsidP="00A72B4E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The shirts will cost $20 and be sold all year around this year and we’ll adjust as needed in 2021.</w:t>
      </w:r>
    </w:p>
    <w:p w14:paraId="4893122E" w14:textId="66128615" w:rsidR="00A72B4E" w:rsidRDefault="00A72B4E" w:rsidP="00A72B4E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Black Bet Class</w:t>
      </w:r>
    </w:p>
    <w:p w14:paraId="702ACA84" w14:textId="77777777" w:rsidR="00A72B4E" w:rsidRDefault="00A72B4E" w:rsidP="00A72B4E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Sensei Britni will be buying a house in Elk Grove and has plans to turn the garage into a dojo for black belt classes. </w:t>
      </w:r>
    </w:p>
    <w:p w14:paraId="6FAECBD0" w14:textId="1D11C9F1" w:rsidR="00A72B4E" w:rsidRDefault="00A72B4E" w:rsidP="00A72B4E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Day and time will be decided closer to when we decide to start the class.</w:t>
      </w:r>
    </w:p>
    <w:p w14:paraId="4E7CD820" w14:textId="6CE99698" w:rsidR="00A72B4E" w:rsidRDefault="00A72B4E" w:rsidP="00A72B4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Class Concerns</w:t>
      </w:r>
    </w:p>
    <w:p w14:paraId="58432593" w14:textId="6757A0D7" w:rsidR="00A72B4E" w:rsidRDefault="00A72B4E" w:rsidP="00A72B4E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Counting</w:t>
      </w:r>
    </w:p>
    <w:p w14:paraId="2567F5DD" w14:textId="25112017" w:rsidR="00731A64" w:rsidRDefault="00A72B4E" w:rsidP="00731A64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Had a parent complaint that we are too harsh on the students at the Pavilion compared to </w:t>
      </w:r>
      <w:proofErr w:type="spellStart"/>
      <w:r>
        <w:rPr>
          <w:sz w:val="28"/>
          <w:szCs w:val="28"/>
        </w:rPr>
        <w:t>Wackford</w:t>
      </w:r>
      <w:proofErr w:type="spellEnd"/>
      <w:r>
        <w:rPr>
          <w:sz w:val="28"/>
          <w:szCs w:val="28"/>
        </w:rPr>
        <w:t xml:space="preserve"> when they do not count loud enough</w:t>
      </w:r>
      <w:r w:rsidR="00731A64">
        <w:rPr>
          <w:sz w:val="28"/>
          <w:szCs w:val="28"/>
        </w:rPr>
        <w:t xml:space="preserve"> to the point where students go home with no voice.</w:t>
      </w:r>
    </w:p>
    <w:p w14:paraId="1D08D724" w14:textId="69BB3A99" w:rsidR="00731A64" w:rsidRDefault="00731A64" w:rsidP="00731A64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It was decided that to just give pushups to those not counting and putting in effort.</w:t>
      </w:r>
    </w:p>
    <w:p w14:paraId="4EC3EF4D" w14:textId="2F3BF56E" w:rsidR="00731A64" w:rsidRDefault="00731A64" w:rsidP="00731A64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If needed, we can also tell brown belts that they will do pushups if the rest of the class is too quiet.</w:t>
      </w:r>
    </w:p>
    <w:p w14:paraId="2A433994" w14:textId="027D0C6D" w:rsidR="00731A64" w:rsidRDefault="00731A64" w:rsidP="00731A64">
      <w:pPr>
        <w:pStyle w:val="ListParagraph"/>
        <w:numPr>
          <w:ilvl w:val="3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This was brought up because our brown belts are the ones not counting in class.</w:t>
      </w:r>
    </w:p>
    <w:p w14:paraId="12526CCB" w14:textId="44282B13" w:rsidR="00731A64" w:rsidRDefault="00731A64" w:rsidP="00731A64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Announcement board</w:t>
      </w:r>
    </w:p>
    <w:p w14:paraId="1F2C9A4D" w14:textId="27E9F708" w:rsidR="00731A64" w:rsidRDefault="00731A64" w:rsidP="00731A64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Most of our students don’t know anything about our style of karate/founder</w:t>
      </w:r>
    </w:p>
    <w:p w14:paraId="55B6B0E4" w14:textId="72B352D2" w:rsidR="00731A64" w:rsidRDefault="00731A64" w:rsidP="00731A64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Sensei Britni will create a board that will provide information about our classes, as well as announcements about the class.</w:t>
      </w:r>
    </w:p>
    <w:p w14:paraId="647D3C32" w14:textId="59CBB84A" w:rsidR="00731A64" w:rsidRDefault="00731A64" w:rsidP="00731A64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Board will be done by November session</w:t>
      </w:r>
    </w:p>
    <w:p w14:paraId="2F67238F" w14:textId="6F16FB44" w:rsidR="00731A64" w:rsidRDefault="00731A64" w:rsidP="00731A6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Karate bonding</w:t>
      </w:r>
    </w:p>
    <w:p w14:paraId="5FB26453" w14:textId="05DC7B39" w:rsidR="00731A64" w:rsidRDefault="002C528C" w:rsidP="00731A64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King’s Skate</w:t>
      </w:r>
    </w:p>
    <w:p w14:paraId="6B028CFC" w14:textId="5EB35159" w:rsidR="00731A64" w:rsidRDefault="002C528C" w:rsidP="002C528C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Aiming for December 26, 27, or 30</w:t>
      </w:r>
      <w:r w:rsidRPr="002C528C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to rent out King’s Skate for students and families</w:t>
      </w:r>
    </w:p>
    <w:p w14:paraId="2044B2C1" w14:textId="469973FE" w:rsidR="002C528C" w:rsidRDefault="002C528C" w:rsidP="002C528C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Sensei Britni will</w:t>
      </w:r>
      <w:r w:rsidRPr="002C528C">
        <w:rPr>
          <w:sz w:val="28"/>
          <w:szCs w:val="28"/>
        </w:rPr>
        <w:t xml:space="preserve"> organize</w:t>
      </w:r>
    </w:p>
    <w:p w14:paraId="0803B1A4" w14:textId="126DA1B0" w:rsidR="002C528C" w:rsidRDefault="002C528C" w:rsidP="002C528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Other Concerns</w:t>
      </w:r>
    </w:p>
    <w:p w14:paraId="12E09C54" w14:textId="611B9A9E" w:rsidR="002C528C" w:rsidRDefault="002C528C" w:rsidP="002C528C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Black Belts</w:t>
      </w:r>
    </w:p>
    <w:p w14:paraId="7B0796AE" w14:textId="0CC572AF" w:rsidR="002C528C" w:rsidRDefault="002C528C" w:rsidP="002C528C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Don’t be afraid to step up and show off because that’s how we inspire students to get black belts</w:t>
      </w:r>
    </w:p>
    <w:p w14:paraId="0DCD4F30" w14:textId="31DDF070" w:rsidR="002C528C" w:rsidRDefault="002C528C" w:rsidP="002C528C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Students loved seeing the jujitsu black belt testing</w:t>
      </w:r>
    </w:p>
    <w:p w14:paraId="2A5DC2DE" w14:textId="3CBBE88B" w:rsidR="002C528C" w:rsidRDefault="002C528C" w:rsidP="002C528C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Sensei Britni and other senior instructors will help look for other opportunities for black belts to show off</w:t>
      </w:r>
    </w:p>
    <w:p w14:paraId="0FD4F66A" w14:textId="7194F973" w:rsidR="002C528C" w:rsidRDefault="002C528C" w:rsidP="002C528C">
      <w:pPr>
        <w:rPr>
          <w:sz w:val="28"/>
          <w:szCs w:val="28"/>
        </w:rPr>
      </w:pPr>
    </w:p>
    <w:p w14:paraId="17347A3B" w14:textId="42D26F1A" w:rsidR="002C528C" w:rsidRPr="002C528C" w:rsidRDefault="002C528C" w:rsidP="002C528C">
      <w:pPr>
        <w:rPr>
          <w:rFonts w:ascii="Ink Free" w:hAnsi="Ink Free"/>
          <w:sz w:val="28"/>
          <w:szCs w:val="28"/>
        </w:rPr>
      </w:pPr>
      <w:r>
        <w:rPr>
          <w:rFonts w:ascii="Ink Free" w:hAnsi="Ink Free"/>
          <w:sz w:val="28"/>
          <w:szCs w:val="28"/>
        </w:rPr>
        <w:t>Ending on another note:</w:t>
      </w:r>
      <w:r w:rsidR="00DB3BE7">
        <w:rPr>
          <w:rFonts w:ascii="Ink Free" w:hAnsi="Ink Free"/>
          <w:sz w:val="28"/>
          <w:szCs w:val="28"/>
        </w:rPr>
        <w:t xml:space="preserve"> </w:t>
      </w:r>
      <w:r>
        <w:rPr>
          <w:rFonts w:ascii="Ink Free" w:hAnsi="Ink Free"/>
          <w:sz w:val="28"/>
          <w:szCs w:val="28"/>
        </w:rPr>
        <w:t xml:space="preserve">“If you do not overcome your tendency to give up easily, your life leads to nothing.” – Mas </w:t>
      </w:r>
      <w:proofErr w:type="spellStart"/>
      <w:r>
        <w:rPr>
          <w:rFonts w:ascii="Ink Free" w:hAnsi="Ink Free"/>
          <w:sz w:val="28"/>
          <w:szCs w:val="28"/>
        </w:rPr>
        <w:t>Oyama</w:t>
      </w:r>
      <w:bookmarkStart w:id="0" w:name="_GoBack"/>
      <w:bookmarkEnd w:id="0"/>
      <w:proofErr w:type="spellEnd"/>
    </w:p>
    <w:sectPr w:rsidR="002C528C" w:rsidRPr="002C528C" w:rsidSect="00DB3BE7">
      <w:headerReference w:type="default" r:id="rId8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9FCCCD" w14:textId="77777777" w:rsidR="001C6114" w:rsidRDefault="001C6114" w:rsidP="00A72B4E">
      <w:pPr>
        <w:spacing w:after="0" w:line="240" w:lineRule="auto"/>
      </w:pPr>
      <w:r>
        <w:separator/>
      </w:r>
    </w:p>
  </w:endnote>
  <w:endnote w:type="continuationSeparator" w:id="0">
    <w:p w14:paraId="70F1DB2E" w14:textId="77777777" w:rsidR="001C6114" w:rsidRDefault="001C6114" w:rsidP="00A72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Lumo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05E49D" w14:textId="77777777" w:rsidR="001C6114" w:rsidRDefault="001C6114" w:rsidP="00A72B4E">
      <w:pPr>
        <w:spacing w:after="0" w:line="240" w:lineRule="auto"/>
      </w:pPr>
      <w:r>
        <w:separator/>
      </w:r>
    </w:p>
  </w:footnote>
  <w:footnote w:type="continuationSeparator" w:id="0">
    <w:p w14:paraId="03A0B62B" w14:textId="77777777" w:rsidR="001C6114" w:rsidRDefault="001C6114" w:rsidP="00A72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7E396" w14:textId="2329F8C8" w:rsidR="00A72B4E" w:rsidRPr="00A72B4E" w:rsidRDefault="00A72B4E" w:rsidP="00A72B4E">
    <w:pPr>
      <w:pStyle w:val="Header"/>
      <w:jc w:val="center"/>
      <w:rPr>
        <w:rFonts w:ascii="Lumos" w:hAnsi="Lumos"/>
        <w:sz w:val="32"/>
        <w:szCs w:val="32"/>
      </w:rPr>
    </w:pPr>
    <w:r w:rsidRPr="00A72B4E">
      <w:rPr>
        <w:rFonts w:ascii="Lumos" w:hAnsi="Lumos"/>
        <w:sz w:val="32"/>
        <w:szCs w:val="32"/>
      </w:rPr>
      <w:t>Black Belt Meeting Notes 10/12/19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D270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562046C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B4E"/>
    <w:rsid w:val="001C6114"/>
    <w:rsid w:val="002C528C"/>
    <w:rsid w:val="004A45B2"/>
    <w:rsid w:val="006A009C"/>
    <w:rsid w:val="00731A64"/>
    <w:rsid w:val="009D3C07"/>
    <w:rsid w:val="00A72B4E"/>
    <w:rsid w:val="00B44051"/>
    <w:rsid w:val="00DB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BBD9E"/>
  <w15:chartTrackingRefBased/>
  <w15:docId w15:val="{E53E469E-0591-4739-9826-24CEEC817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B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2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2B4E"/>
  </w:style>
  <w:style w:type="paragraph" w:styleId="Footer">
    <w:name w:val="footer"/>
    <w:basedOn w:val="Normal"/>
    <w:link w:val="FooterChar"/>
    <w:uiPriority w:val="99"/>
    <w:unhideWhenUsed/>
    <w:rsid w:val="00A72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B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Britni</dc:creator>
  <cp:keywords/>
  <dc:description/>
  <cp:lastModifiedBy>Britni</cp:lastModifiedBy>
  <cp:revision>2</cp:revision>
  <dcterms:created xsi:type="dcterms:W3CDTF">2019-10-24T17:27:00Z</dcterms:created>
  <dcterms:modified xsi:type="dcterms:W3CDTF">2019-10-24T21:54:00Z</dcterms:modified>
</cp:coreProperties>
</file>